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4" w:rsidRPr="00AB5900" w:rsidRDefault="003B1D64" w:rsidP="003B1D6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sz w:val="20"/>
          <w:szCs w:val="28"/>
        </w:rPr>
        <w:t>Анкета</w:t>
      </w:r>
    </w:p>
    <w:p w:rsidR="003B1D64" w:rsidRPr="00AB5900" w:rsidRDefault="003B1D64" w:rsidP="003B1D64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sz w:val="20"/>
          <w:szCs w:val="28"/>
        </w:rPr>
        <w:t>для опроса субъектов предпринимательской деятельности</w:t>
      </w:r>
    </w:p>
    <w:p w:rsidR="003B1D64" w:rsidRPr="00AB5900" w:rsidRDefault="003B1D64" w:rsidP="003B1D6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В рамках проведения ежегодного мониторинга состояния и развития конкуренции на товарных рынках Вологодской области в целях реализации раздела </w:t>
      </w:r>
      <w:r w:rsidRPr="003B1D64">
        <w:rPr>
          <w:rStyle w:val="a3"/>
          <w:rFonts w:ascii="Times New Roman" w:hAnsi="Times New Roman" w:cs="Times New Roman"/>
          <w:b w:val="0"/>
          <w:sz w:val="20"/>
          <w:szCs w:val="28"/>
          <w:lang w:val="en-US"/>
        </w:rPr>
        <w:t>VI</w:t>
      </w: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Комитет государственного заказа Вологодской области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услуг.</w:t>
      </w: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регионе.</w:t>
      </w:r>
    </w:p>
    <w:p w:rsidR="003B1D64" w:rsidRPr="003B1D64" w:rsidRDefault="003B1D64" w:rsidP="003B1D6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DA48CD" w:rsidRPr="007E05E6" w:rsidRDefault="00DA48CD">
      <w:pPr>
        <w:rPr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Укажите, являетесь ли Вы юридическим лицом или имеете статус индивидуального предпринимателя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Юридическое лицо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Индивидуальный предприниматель</w:t>
      </w:r>
    </w:p>
    <w:p w:rsidR="003B1D64" w:rsidRDefault="003B1D64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sz w:val="20"/>
          <w:szCs w:val="28"/>
        </w:rPr>
        <w:t>Другое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В течени</w:t>
      </w:r>
      <w:proofErr w:type="gramStart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и</w:t>
      </w:r>
      <w:proofErr w:type="gramEnd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какого периода времени Ваш бизнес осуществляет свою деятельность</w:t>
      </w:r>
      <w:r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Менее 1 года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 года до 5 лет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Более 5 лет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Затрудняюсь ответить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Какова численность сотрудников вашей организации в настоящее время?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До 15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16 до 100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101 до 250 человек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От 251 до 1000 человек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Свыше 1000 человек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Какую должность Вы занимаете в организации, которую Вы представляете?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Собственник бизнеса (совладелец)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Руководитель высшего звена (генеральный директор, заместитель генерального директора или иная аналогичная позиция)</w:t>
      </w:r>
    </w:p>
    <w:p w:rsidR="003B1D64" w:rsidRP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Руководитель среднего звена (руководитель управления/подразделения/отдела)</w:t>
      </w:r>
    </w:p>
    <w:p w:rsidR="003B1D64" w:rsidRDefault="003B1D64" w:rsidP="003B1D64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proofErr w:type="spellStart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Неруководящий</w:t>
      </w:r>
      <w:proofErr w:type="spellEnd"/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сотрудник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3B1D64" w:rsidP="003B1D64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3B1D64">
        <w:rPr>
          <w:rStyle w:val="a3"/>
          <w:rFonts w:ascii="Times New Roman" w:hAnsi="Times New Roman" w:cs="Times New Roman"/>
          <w:b w:val="0"/>
          <w:sz w:val="20"/>
          <w:szCs w:val="28"/>
        </w:rPr>
        <w:t>Какова примерная величина годового оборота бизнеса, который Вы представляете?</w:t>
      </w:r>
    </w:p>
    <w:p w:rsidR="003B1D64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До 120 млн. рублей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От 120 млн. рублей до 800 млн. рублей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От 800 млн. рублей до 2000 млн. рублей</w:t>
      </w:r>
    </w:p>
    <w:p w:rsid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Более 2000 млн. рублей</w:t>
      </w:r>
    </w:p>
    <w:p w:rsidR="000C4F4E" w:rsidRPr="007E05E6" w:rsidRDefault="000C4F4E" w:rsidP="000C4F4E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3B1D64" w:rsidRDefault="000C4F4E" w:rsidP="000C4F4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К какой сфере экономической деятельности относится Ваш бизнес, который Вы представляете?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дошкольного образования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среднего профессионального образования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дополнительного образования детей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детского отдыха и оздоровления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социальных услуг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ритуальных услуг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теплоснабжения (производство тепловой энергии)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услуг по сбору и транспортированию твердых коммунальных отходов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выполнения работ по благоустройству городской среды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поставки </w:t>
      </w:r>
      <w:proofErr w:type="spell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сжижженого</w:t>
      </w:r>
      <w:proofErr w:type="spell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газа в баллонах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lastRenderedPageBreak/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перевозке пассажиров и багажа легковым такси на территории Вологодской области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оказания услуг по ремонту автотранспортных средств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дорожной деятельности (за исключением проектирования)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архитектурно-строительного проектирования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племенного животноводства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семеноводства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вылова водных биоресурсов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переработки водных биоресурсов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Рынок </w:t>
      </w:r>
      <w:proofErr w:type="gramStart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товарной</w:t>
      </w:r>
      <w:proofErr w:type="gramEnd"/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аквакультуры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нефтепродуктов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легкой промышленности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производства кирпича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производства бетона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Сфера наружной рекламы</w:t>
      </w:r>
    </w:p>
    <w:p w:rsidR="000C4F4E" w:rsidRPr="000C4F4E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Рынок обработки древесины и производства изделий из дерева</w:t>
      </w:r>
    </w:p>
    <w:p w:rsidR="00A15A73" w:rsidRDefault="000C4F4E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Иные рынки</w:t>
      </w:r>
    </w:p>
    <w:p w:rsidR="007E05E6" w:rsidRPr="007E05E6" w:rsidRDefault="007E05E6" w:rsidP="00A15A73">
      <w:pPr>
        <w:pStyle w:val="a4"/>
        <w:ind w:left="1800"/>
        <w:rPr>
          <w:rStyle w:val="a3"/>
          <w:rFonts w:ascii="Times New Roman" w:hAnsi="Times New Roman" w:cs="Times New Roman"/>
          <w:b w:val="0"/>
          <w:sz w:val="12"/>
          <w:szCs w:val="12"/>
        </w:rPr>
      </w:pPr>
    </w:p>
    <w:p w:rsidR="000C4F4E" w:rsidRPr="000C4F4E" w:rsidRDefault="000C4F4E" w:rsidP="000C4F4E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0C4F4E">
        <w:rPr>
          <w:rStyle w:val="a3"/>
          <w:rFonts w:ascii="Times New Roman" w:hAnsi="Times New Roman" w:cs="Times New Roman"/>
          <w:b w:val="0"/>
          <w:sz w:val="20"/>
          <w:szCs w:val="28"/>
        </w:rPr>
        <w:t>Основной продукцией (товаром, работой, услугой) бизнеса, которой Вы представляете, является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Услуги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Сырье и материалы для дальнейшей переработки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Компоненты для производства конечной продукции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Конечная продукция</w:t>
      </w:r>
    </w:p>
    <w:p w:rsidR="000C4F4E" w:rsidRPr="00AD719A" w:rsidRDefault="000C4F4E" w:rsidP="000C4F4E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Бизнес осуществляет торговлю или дистрибуцию</w:t>
      </w:r>
      <w:r w:rsidR="00AD719A">
        <w:rPr>
          <w:rStyle w:val="a3"/>
          <w:rFonts w:ascii="Times New Roman" w:hAnsi="Times New Roman" w:cs="Times New Roman"/>
          <w:b w:val="0"/>
          <w:sz w:val="20"/>
          <w:szCs w:val="28"/>
        </w:rPr>
        <w:t xml:space="preserve"> товаров и услуг, произведенных другими компаниями</w:t>
      </w:r>
    </w:p>
    <w:p w:rsidR="00AD719A" w:rsidRPr="00A15A73" w:rsidRDefault="00AD719A" w:rsidP="00AD719A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D719A">
        <w:rPr>
          <w:rStyle w:val="a3"/>
          <w:rFonts w:ascii="Times New Roman" w:hAnsi="Times New Roman" w:cs="Times New Roman"/>
          <w:b w:val="0"/>
          <w:sz w:val="20"/>
          <w:szCs w:val="28"/>
        </w:rPr>
        <w:t>Другое</w:t>
      </w:r>
    </w:p>
    <w:p w:rsidR="00A15A73" w:rsidRPr="007E05E6" w:rsidRDefault="00A15A73" w:rsidP="00A15A73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A15A73" w:rsidRPr="00A15A73" w:rsidRDefault="00A15A73" w:rsidP="00A15A7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proofErr w:type="gramStart"/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Какой географический рынок (рынки) является основным (рынок, на котором регулярно реализуется наибольшая доля продукции (товара, работы, услуги) для бизнеса, который Вы представляете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?</w:t>
      </w:r>
      <w:proofErr w:type="gramEnd"/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Локальный рынок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Региональный рынок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нескольких субъектов Российской Федерации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Российской Федерации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Рынки стран СНГ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Рынок стран зарубежья (кроме стран СНГ)</w:t>
      </w:r>
    </w:p>
    <w:p w:rsidR="00A15A73" w:rsidRPr="00A15A73" w:rsidRDefault="00A15A73" w:rsidP="00A15A7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A15A73" w:rsidRPr="007E05E6" w:rsidRDefault="00A15A73" w:rsidP="007E05E6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A15A73" w:rsidRPr="00A15A73" w:rsidRDefault="00A15A73" w:rsidP="00A15A7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Выберите утверждение, наиболее точно характеризующее условия ведения бизнеса, который Вы представляете</w:t>
      </w:r>
    </w:p>
    <w:p w:rsidR="00A15A73" w:rsidRPr="00A15A73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sz w:val="20"/>
          <w:szCs w:val="28"/>
        </w:rPr>
      </w:pPr>
      <w:r w:rsidRPr="00A15A7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 - нет конкуренции</w:t>
      </w:r>
    </w:p>
    <w:p w:rsidR="00A15A73" w:rsidRPr="00C90047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время от времени (раз в 2-3 года) может потребоваться реализация мер по повышению  конкурентоспособности нашей продукции/работ/услуг (снижение цен, повышение качества, развитие сопутствующих услуг, иное)  - слабая конкуренция</w:t>
      </w:r>
    </w:p>
    <w:p w:rsidR="00A15A73" w:rsidRPr="00C90047" w:rsidRDefault="00A15A73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необходимо регулярно (раз в год или чаще) предпринимать меры по повышению  конкурентоспособности нашей продукции/работ/услуг (снижение цен, повышение качества, развитие сопутствующих услуг, иное)  - умеренная конкуренци</w:t>
      </w:r>
      <w:r w:rsidR="00C90047"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раннее – высокая конкуренция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Для сохранения рыночной позиции нашего бизнеса необходимо постоянно (раз в год или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</w:t>
      </w:r>
      <w:proofErr w:type="gramStart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,е</w:t>
      </w:r>
      <w:proofErr w:type="gramEnd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используемые компанией раннее – высокая конкуренция</w:t>
      </w:r>
    </w:p>
    <w:p w:rsidR="00C90047" w:rsidRPr="00C90047" w:rsidRDefault="00C90047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Fonts w:ascii="Times New Roman" w:hAnsi="Times New Roman" w:cs="Times New Roman"/>
          <w:sz w:val="20"/>
          <w:szCs w:val="28"/>
        </w:rPr>
        <w:t xml:space="preserve"> </w:t>
      </w: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Укажите, какие меры по повышению конкурентоспособности продукции, работ, услуг, которые производит или предоставляет Ваш бизнес, Вы предпринимали </w:t>
      </w:r>
      <w:proofErr w:type="gramStart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</w:t>
      </w:r>
      <w:proofErr w:type="gramEnd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последние 3 года: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Обучение и переподготовка персонала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Новые способы продвижения продукции (маркетинговые стратеги)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Приобретение технического оборудования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Разработка новых модификаций и форм производимой продукции, расширение ассортимента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Развитие и расширение системы представительства (торговой сети, сети филиалов и проч.)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Самостоятельное проведение научно-исследовательских, опытно-конструкторских или технологических работ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Приобретение технологий, патентов, лицензий, ноу-хау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 (пожалуйста, укажите)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предпринималось никаких действий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 1 до 3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 4 до 8 конкурентов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Большое число конкурентов</w:t>
      </w:r>
    </w:p>
    <w:p w:rsid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Как изменилось число конкурентов бизнеса, который Вы представляете, на основном рынке товаров и услуг </w:t>
      </w:r>
      <w:proofErr w:type="gramStart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</w:t>
      </w:r>
      <w:proofErr w:type="gramEnd"/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последние 3 года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Увеличилось на 1-3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Увеличилось более чем на 4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Сократилось на 1-3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Сократилось более чем на 4 конкурента</w:t>
      </w:r>
    </w:p>
    <w:p w:rsidR="00C90047" w:rsidRP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изменилось</w:t>
      </w:r>
    </w:p>
    <w:p w:rsidR="00C90047" w:rsidRDefault="00C90047" w:rsidP="00C90047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C90047" w:rsidRPr="007E05E6" w:rsidRDefault="00C90047" w:rsidP="00C90047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C90047" w:rsidRPr="00C90047" w:rsidRDefault="00C90047" w:rsidP="00C90047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качество официальной информации о состоянии конкурентной среды на рынках товаров и услуг Вологодской области, размещаемой в открытом доступе</w:t>
      </w:r>
    </w:p>
    <w:p w:rsidR="00C90047" w:rsidRPr="007C2C1B" w:rsidRDefault="00C90047" w:rsidP="00C90047">
      <w:pPr>
        <w:ind w:left="72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C9004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13.1 </w:t>
      </w: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Уровень доступности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C90047" w:rsidRPr="007C2C1B" w:rsidRDefault="00C90047" w:rsidP="00C90047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C90047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13.2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Уровень понятности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13.3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Удобство получения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44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Pr="007C2C1B" w:rsidRDefault="007C2C1B" w:rsidP="007C2C1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</w:t>
      </w:r>
      <w:proofErr w:type="gramEnd"/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пожалуйста, на Ваш взгляд, полноту размещенной Комитетом государственного заказа и муниципальными образованиями Вологодской области информации о состоянии конкурентной среды на рынках товаров, работ и услуг Вологодской области и деятельности по содействию развитию конкуренции:</w:t>
      </w:r>
    </w:p>
    <w:p w:rsidR="007C2C1B" w:rsidRPr="007E05E6" w:rsidRDefault="007C2C1B" w:rsidP="007C2C1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Pr="007C2C1B" w:rsidRDefault="007C2C1B" w:rsidP="007C2C1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нормативной базе, связанной с внедрением Стандарта в регионе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14.2</w:t>
      </w:r>
      <w:r w:rsidRPr="007C2C1B"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перечне товарных рынков для содействия развитию конкуренции в регионе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Default="007C2C1B" w:rsidP="007C2C1B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2C1B" w:rsidRDefault="007C2C1B" w:rsidP="007C2C1B">
      <w:pPr>
        <w:pStyle w:val="a4"/>
        <w:ind w:left="0"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14.4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Обеспечение доступности «дорожной карты»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0" w:firstLine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14.5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проведенных обучающих мероприятиях для органов местного самоуправления региона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14.6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Доступность информации о проведенных мониторингах в регионе и сформированном ежегодном докладе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7C2C1B" w:rsidRP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7C2C1B" w:rsidRDefault="007C2C1B" w:rsidP="007C2C1B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C2C1B" w:rsidRPr="007E05E6" w:rsidRDefault="007C2C1B" w:rsidP="007C2C1B">
      <w:pPr>
        <w:pStyle w:val="a4"/>
        <w:ind w:left="1134" w:hanging="425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C2C1B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и доверяете больше всего</w:t>
      </w:r>
    </w:p>
    <w:p w:rsidR="00AF22AD" w:rsidRDefault="00AF22AD" w:rsidP="00AF22AD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Официальная информация, размещенная на сайте уполномоченного органа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 xml:space="preserve">Официальная информация, размещенная на </w:t>
      </w: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интернет-портале</w:t>
      </w:r>
      <w:proofErr w:type="gramEnd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об инвестиционной деятельности в субъекте Российской Федерации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Официальная информация, размещенная на официальном сайте ФАС России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Информация, размещенная на официальных сайтах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Телевидение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Печатные средства массовой информации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Радио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Специальные блоги, порталы и прочие электронные ресурсы</w:t>
      </w:r>
    </w:p>
    <w:p w:rsidR="00AF22AD" w:rsidRDefault="00AF22AD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AF22AD" w:rsidRDefault="00AF22AD" w:rsidP="00AF22AD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AF22AD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Пожалуйста, оцените примерное число поставщиков основного закупаемого товара (работы, </w:t>
      </w: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услуги), который приобретает представляемый Вами бизнес для производства и реализации собственной продукции</w:t>
      </w:r>
    </w:p>
    <w:p w:rsidR="00AF22AD" w:rsidRPr="007E05E6" w:rsidRDefault="00AF22AD" w:rsidP="00AF22AD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Единственный поставщик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2-3 поставщика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4 и более поставщика</w:t>
      </w:r>
    </w:p>
    <w:p w:rsidR="00AF22AD" w:rsidRP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Большое число поставщиков</w:t>
      </w:r>
    </w:p>
    <w:p w:rsid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F22AD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F22AD" w:rsidRPr="007E05E6" w:rsidRDefault="00AF22AD" w:rsidP="00AF22AD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AF22AD" w:rsidRDefault="00AF22AD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Пожалуйста, оцените Вашу удовлетворенность состоянием конкуренции между поставщиками этого товара (работы, услуги)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AF22AD" w:rsidRPr="007C2C1B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AF22AD" w:rsidRDefault="00AF22AD" w:rsidP="00AF22AD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AF22AD" w:rsidRPr="001C4F2F" w:rsidRDefault="001C4F2F" w:rsidP="00AF22AD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Сложность получения доступа к земельным участкам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Нестабильность российского законодательства, регулирующего предпринимательскую деятельность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Коррупция (включая взятки, дискриминацию и предоставление преференций отдельными участниками на заведомо неравных условиях)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Сложность/затянутость процедуры получения лицензий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Высокие налоги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Необходимость установления партнерских отношений с органами власти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/ сложность доступа к закупкам компаний с государственным участием и субъектов естественных монополий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/ сложность доступа к поставкам товаров, оказанию услуг и выполнению работ в рамках государственных закупок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Иные действия / давление со стороны органов власти, препятствующие ведению бизнеса на рынке или входу на рынок новых участников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Силовое давление со стороны правоохранительных органов (угрозы, вымогательство и т.д.)</w:t>
      </w:r>
    </w:p>
    <w:p w:rsidR="001C4F2F" w:rsidRPr="001C4F2F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ограничений</w:t>
      </w:r>
    </w:p>
    <w:p w:rsidR="001C4F2F" w:rsidRPr="00D40B9B" w:rsidRDefault="001C4F2F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D40B9B" w:rsidRPr="001C4F2F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4F2F" w:rsidRDefault="00D40B9B" w:rsidP="001C4F2F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Как бы Вы охарактеризовали деятельность органов власти на основном для бизнеса, который Вы представляете, рынке?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AF22AD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lastRenderedPageBreak/>
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Есть непреодолимые административные барьеры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Есть барьеры, преодолимые при осуществлении значительных затрат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есть, но они преодолимы без существенных затрат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Нет административных барьеров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были полностью устранены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Бизнесу стало проще преодолевать административные барьеры, чем раньше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Уровень и количество административных барьеров не изменилось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Бизнесу стало сложнее преодолевать административные барьеры, чем раньше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Ранее административные барьеры отсутствовали, однако сейчас появились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Административные барьеры отсутствуют, как и ранее</w:t>
      </w:r>
    </w:p>
    <w:p w:rsidR="00D40B9B" w:rsidRP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Затруднюсь ответить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Оцените 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срок получения доступа, сложность процедур подключения и стоимость подключения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услуг субъектов естественных монополий в Вологодской области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Водоснабжение и водоотведение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Водоочистка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22.3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Газоснабжение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Электроснабжение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Теплоснабжение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22.6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Телефонная связь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D40B9B" w:rsidRPr="007C2C1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D40B9B" w:rsidRPr="007E05E6" w:rsidRDefault="00D40B9B" w:rsidP="00D40B9B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D40B9B" w:rsidRPr="00D40B9B" w:rsidRDefault="00D40B9B" w:rsidP="00D40B9B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Оцените, пожалуйста, как изменилась сложность (количество) процедур подключения</w:t>
      </w:r>
      <w:r w:rsid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, уровень цен и </w:t>
      </w:r>
      <w:r w:rsidR="00921D48"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качество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услуг субъектов естественных монополий, предоставляемых по месту ведения Вашего бизнеса, за последние 5 лет</w:t>
      </w:r>
      <w:proofErr w:type="gramEnd"/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23.1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Водоснабжение и водоотведение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ind w:firstLine="709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23.2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Водоочистка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23.3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Газоснабжение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23.4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Электроснабжение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23.5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Теплоснабжение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</w:p>
    <w:p w:rsidR="00D40B9B" w:rsidRDefault="00D40B9B" w:rsidP="00D40B9B">
      <w:pPr>
        <w:pStyle w:val="a4"/>
        <w:ind w:left="1080" w:hanging="371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23.6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Телефонная связь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Снизилось</w:t>
      </w:r>
    </w:p>
    <w:p w:rsidR="00D40B9B" w:rsidRDefault="00D40B9B" w:rsidP="00D40B9B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Увеличилось</w:t>
      </w:r>
    </w:p>
    <w:p w:rsidR="00D40B9B" w:rsidRDefault="00D40B9B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изменилось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 какими проблемами Вы столкнулись при взаимодействии с субъектами естественных монополий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Взимание дополнительной платы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Навязывание дополнительных услуг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Отказ в установке приборов учета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Проблемы с заменой приборов учета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Требование заказа необходимых работ у подконтрольных коммерческих структур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 с подобными проблемами</w:t>
      </w:r>
    </w:p>
    <w:p w:rsidR="00921D48" w:rsidRP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921D48" w:rsidRPr="007E05E6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Сталкивались ли Вы с дискриминационными условиями доступа  на товарный рынок, основной для бизнеса, который Вы представляете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?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Отсутствие организации и проведения торгов на право заключения договоров в случаях, когда законодательство требует их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Ценовая дискриминация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Продажа товара только в определенном ассортименте, продажа в нагрузку, разные условия поставки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Акты органов государственной власти Российской Федерации, которые водят ограничения в отношении создания хозяйствующих субъектов, осуществления ими отдельных видов деятельности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Со всеми перечисленными дискриминационными условиями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Другое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</w:t>
      </w:r>
    </w:p>
    <w:p w:rsidR="00921D48" w:rsidRPr="00921D48" w:rsidRDefault="00921D48" w:rsidP="007E05E6">
      <w:pPr>
        <w:pStyle w:val="a4"/>
        <w:numPr>
          <w:ilvl w:val="1"/>
          <w:numId w:val="3"/>
        </w:numPr>
        <w:ind w:left="709" w:firstLine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Затрудняюсь ответить</w:t>
      </w:r>
    </w:p>
    <w:p w:rsidR="00921D48" w:rsidRP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Вологодской области по следующим критериям:</w:t>
      </w:r>
    </w:p>
    <w:p w:rsidR="00921D48" w:rsidRDefault="00921D48" w:rsidP="00921D4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26.1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26.1.1 Качество услуги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26.1.2 Уровень цен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26.2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</w:t>
      </w:r>
      <w:r w:rsidR="000122B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.1 Качество услуги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</w:t>
      </w:r>
      <w:r w:rsidR="000122B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.2 Уровень цен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921D48" w:rsidRPr="007C2C1B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921D48" w:rsidRDefault="00921D48" w:rsidP="00921D48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D48" w:rsidRPr="000122B3" w:rsidRDefault="000122B3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0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26.3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26.3.1 Качество услуги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26.3.2 Уровень цен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921D48" w:rsidRPr="007E05E6" w:rsidRDefault="00921D48" w:rsidP="00921D48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921D48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26.4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26.4.1 Качество услуги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26.4.2 Уровень цен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0122B3" w:rsidRPr="007C2C1B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C2C1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Неудовлетворительно</w:t>
      </w:r>
    </w:p>
    <w:p w:rsidR="000122B3" w:rsidRDefault="000122B3" w:rsidP="000122B3">
      <w:pPr>
        <w:pStyle w:val="a4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D40B9B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ь</w:t>
      </w:r>
    </w:p>
    <w:p w:rsidR="000122B3" w:rsidRPr="007E05E6" w:rsidRDefault="000122B3" w:rsidP="000122B3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Pr="000122B3" w:rsidRDefault="000122B3" w:rsidP="000122B3">
      <w:pPr>
        <w:pStyle w:val="a4"/>
        <w:numPr>
          <w:ilvl w:val="0"/>
          <w:numId w:val="3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Оцените, пожалуйста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,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как изменились характеристики услуг по техническому присоединению к сетям инженерно-технического обеспечения в электронном виде, оказываемых</w:t>
      </w:r>
      <w:r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 xml:space="preserve"> </w:t>
      </w:r>
      <w:r w:rsidRPr="00AB5900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ресурсоснабжающими организациями и субъектами естественных монополий в Вологодской области за последние 3 года по следующим критериям</w:t>
      </w:r>
      <w:r w:rsidRPr="000122B3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:</w:t>
      </w:r>
      <w:proofErr w:type="gramEnd"/>
    </w:p>
    <w:p w:rsidR="000122B3" w:rsidRPr="007E05E6" w:rsidRDefault="000122B3" w:rsidP="000122B3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.1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.1.2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1080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921D48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921D48">
        <w:rPr>
          <w:rStyle w:val="a3"/>
          <w:rFonts w:ascii="Times New Roman" w:hAnsi="Times New Roman" w:cs="Times New Roman"/>
          <w:sz w:val="20"/>
          <w:szCs w:val="20"/>
        </w:rPr>
        <w:t xml:space="preserve">.2 </w:t>
      </w:r>
      <w:r w:rsidRPr="00921D48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.3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.3.2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22B3" w:rsidRPr="007E05E6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0122B3" w:rsidRDefault="000122B3" w:rsidP="000122B3">
      <w:pPr>
        <w:pStyle w:val="a4"/>
        <w:ind w:left="709"/>
        <w:rPr>
          <w:rStyle w:val="a3"/>
          <w:rFonts w:ascii="Times New Roman" w:hAnsi="Times New Roman" w:cs="Times New Roman"/>
          <w:sz w:val="20"/>
          <w:szCs w:val="28"/>
        </w:rPr>
      </w:pPr>
      <w:r w:rsidRPr="000122B3">
        <w:rPr>
          <w:rStyle w:val="a3"/>
          <w:rFonts w:ascii="Times New Roman" w:hAnsi="Times New Roman" w:cs="Times New Roman"/>
          <w:sz w:val="20"/>
          <w:szCs w:val="20"/>
        </w:rPr>
        <w:t>2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t>7</w:t>
      </w:r>
      <w:r w:rsidRPr="000122B3">
        <w:rPr>
          <w:rStyle w:val="a3"/>
          <w:rFonts w:ascii="Times New Roman" w:hAnsi="Times New Roman" w:cs="Times New Roman"/>
          <w:sz w:val="20"/>
          <w:szCs w:val="20"/>
        </w:rPr>
        <w:t xml:space="preserve">.4 </w:t>
      </w:r>
      <w:r w:rsidRPr="000122B3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827"/>
      </w:tblGrid>
      <w:tr w:rsidR="007E05E6" w:rsidTr="007E05E6">
        <w:tc>
          <w:tcPr>
            <w:tcW w:w="3794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.4.1 Качество услуги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7" w:type="dxa"/>
          </w:tcPr>
          <w:p w:rsidR="007E05E6" w:rsidRDefault="007E05E6" w:rsidP="007E05E6">
            <w:pPr>
              <w:pStyle w:val="a4"/>
              <w:ind w:left="709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.4.2 Уровень цен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C2C1B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Улучшилось</w:t>
            </w:r>
          </w:p>
          <w:p w:rsidR="007E05E6" w:rsidRDefault="007E05E6" w:rsidP="007E05E6">
            <w:pPr>
              <w:pStyle w:val="a4"/>
              <w:numPr>
                <w:ilvl w:val="1"/>
                <w:numId w:val="3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E05E6"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изменилось</w:t>
            </w:r>
          </w:p>
          <w:p w:rsidR="007E05E6" w:rsidRDefault="007E05E6" w:rsidP="000122B3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E05E6" w:rsidRDefault="007E05E6" w:rsidP="007E05E6">
      <w:pPr>
        <w:pStyle w:val="a4"/>
        <w:ind w:left="180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</w:p>
    <w:sectPr w:rsidR="007E05E6" w:rsidSect="007E05E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956"/>
    <w:multiLevelType w:val="hybridMultilevel"/>
    <w:tmpl w:val="B6F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1DF"/>
    <w:multiLevelType w:val="multilevel"/>
    <w:tmpl w:val="152481F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>
    <w:nsid w:val="3CF54093"/>
    <w:multiLevelType w:val="hybridMultilevel"/>
    <w:tmpl w:val="F1C01116"/>
    <w:lvl w:ilvl="0" w:tplc="340C3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D1B94"/>
    <w:multiLevelType w:val="hybridMultilevel"/>
    <w:tmpl w:val="5F34A7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85686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E961D4"/>
    <w:multiLevelType w:val="hybridMultilevel"/>
    <w:tmpl w:val="EDA8F37A"/>
    <w:lvl w:ilvl="0" w:tplc="35A6A6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D64"/>
    <w:rsid w:val="000122B3"/>
    <w:rsid w:val="00017D90"/>
    <w:rsid w:val="00025EDA"/>
    <w:rsid w:val="000C4F4E"/>
    <w:rsid w:val="001C4F2F"/>
    <w:rsid w:val="001D0B61"/>
    <w:rsid w:val="00251F8F"/>
    <w:rsid w:val="003B1D64"/>
    <w:rsid w:val="003C01AA"/>
    <w:rsid w:val="006217B8"/>
    <w:rsid w:val="006845D2"/>
    <w:rsid w:val="007C2C1B"/>
    <w:rsid w:val="007E05E6"/>
    <w:rsid w:val="00890800"/>
    <w:rsid w:val="00921D48"/>
    <w:rsid w:val="0096317E"/>
    <w:rsid w:val="00A15A73"/>
    <w:rsid w:val="00AD719A"/>
    <w:rsid w:val="00AF22AD"/>
    <w:rsid w:val="00C90047"/>
    <w:rsid w:val="00D40B9B"/>
    <w:rsid w:val="00DA48CD"/>
    <w:rsid w:val="00EA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D64"/>
    <w:rPr>
      <w:b/>
      <w:bCs/>
    </w:rPr>
  </w:style>
  <w:style w:type="paragraph" w:styleId="a4">
    <w:name w:val="List Paragraph"/>
    <w:basedOn w:val="a"/>
    <w:uiPriority w:val="34"/>
    <w:qFormat/>
    <w:rsid w:val="003B1D64"/>
    <w:pPr>
      <w:ind w:left="720"/>
      <w:contextualSpacing/>
    </w:pPr>
  </w:style>
  <w:style w:type="table" w:styleId="a5">
    <w:name w:val="Table Grid"/>
    <w:basedOn w:val="a1"/>
    <w:uiPriority w:val="59"/>
    <w:rsid w:val="007C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rozhkovdg</dc:creator>
  <cp:lastModifiedBy>upp-04</cp:lastModifiedBy>
  <cp:revision>2</cp:revision>
  <cp:lastPrinted>2020-12-04T12:25:00Z</cp:lastPrinted>
  <dcterms:created xsi:type="dcterms:W3CDTF">2023-08-31T13:09:00Z</dcterms:created>
  <dcterms:modified xsi:type="dcterms:W3CDTF">2023-08-31T13:09:00Z</dcterms:modified>
</cp:coreProperties>
</file>